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39" w:rsidRPr="001669A5" w:rsidRDefault="00A52C39" w:rsidP="00E60191">
      <w:pPr>
        <w:jc w:val="center"/>
        <w:rPr>
          <w:b/>
        </w:rPr>
      </w:pPr>
      <w:r w:rsidRPr="001669A5">
        <w:rPr>
          <w:b/>
        </w:rPr>
        <w:t>Республика Карелия</w:t>
      </w:r>
    </w:p>
    <w:p w:rsidR="00A52C39" w:rsidRPr="001669A5" w:rsidRDefault="00A52C39" w:rsidP="00E60191">
      <w:pPr>
        <w:jc w:val="center"/>
        <w:rPr>
          <w:b/>
        </w:rPr>
      </w:pPr>
      <w:r w:rsidRPr="001669A5">
        <w:rPr>
          <w:b/>
        </w:rPr>
        <w:t>Олонецкий национальный муниципальный район</w:t>
      </w:r>
    </w:p>
    <w:p w:rsidR="00A52C39" w:rsidRPr="001669A5" w:rsidRDefault="00A52C39" w:rsidP="00E60191">
      <w:pPr>
        <w:jc w:val="center"/>
        <w:rPr>
          <w:b/>
        </w:rPr>
      </w:pPr>
    </w:p>
    <w:p w:rsidR="00A52C39" w:rsidRPr="001669A5" w:rsidRDefault="00A52C39" w:rsidP="00E60191">
      <w:pPr>
        <w:pBdr>
          <w:bottom w:val="single" w:sz="4" w:space="1" w:color="auto"/>
        </w:pBdr>
        <w:jc w:val="center"/>
        <w:rPr>
          <w:b/>
        </w:rPr>
      </w:pPr>
      <w:r w:rsidRPr="001669A5">
        <w:rPr>
          <w:b/>
        </w:rPr>
        <w:t>Администрация Видлицкого сельского поселения</w:t>
      </w:r>
    </w:p>
    <w:p w:rsidR="00A52C39" w:rsidRPr="001669A5" w:rsidRDefault="00A52C39" w:rsidP="00E60191">
      <w:pPr>
        <w:jc w:val="center"/>
      </w:pPr>
    </w:p>
    <w:p w:rsidR="00A52C39" w:rsidRPr="001669A5" w:rsidRDefault="00A52C39" w:rsidP="00E60191">
      <w:pPr>
        <w:jc w:val="center"/>
        <w:rPr>
          <w:b/>
        </w:rPr>
      </w:pPr>
      <w:r w:rsidRPr="001669A5">
        <w:rPr>
          <w:b/>
        </w:rPr>
        <w:t>ПОСТАНОВЛЕНИЕ</w:t>
      </w:r>
    </w:p>
    <w:p w:rsidR="00A52C39" w:rsidRPr="001669A5" w:rsidRDefault="00A52C39" w:rsidP="00E60191">
      <w:pPr>
        <w:jc w:val="center"/>
      </w:pPr>
    </w:p>
    <w:p w:rsidR="00A52C39" w:rsidRDefault="006C5C39" w:rsidP="006155DA">
      <w:pPr>
        <w:rPr>
          <w:b/>
          <w:bCs/>
          <w:color w:val="FF0000"/>
        </w:rPr>
      </w:pPr>
      <w:r>
        <w:rPr>
          <w:b/>
          <w:bCs/>
        </w:rPr>
        <w:t>от 03</w:t>
      </w:r>
      <w:r w:rsidR="00A52C39">
        <w:rPr>
          <w:b/>
          <w:bCs/>
        </w:rPr>
        <w:t xml:space="preserve"> </w:t>
      </w:r>
      <w:r>
        <w:rPr>
          <w:b/>
          <w:bCs/>
        </w:rPr>
        <w:t>апреля 2025</w:t>
      </w:r>
      <w:r w:rsidR="00A52C39">
        <w:rPr>
          <w:b/>
          <w:bCs/>
        </w:rPr>
        <w:t xml:space="preserve"> года                                                                                           № 10</w:t>
      </w:r>
    </w:p>
    <w:p w:rsidR="00A52C39" w:rsidRPr="001669A5" w:rsidRDefault="00A52C39" w:rsidP="00E60191">
      <w:pPr>
        <w:rPr>
          <w:b/>
        </w:rPr>
      </w:pPr>
      <w:r w:rsidRPr="001669A5">
        <w:rPr>
          <w:b/>
        </w:rPr>
        <w:t>с. Видлица</w:t>
      </w:r>
    </w:p>
    <w:p w:rsidR="00A52C39" w:rsidRPr="001669A5" w:rsidRDefault="00A52C39" w:rsidP="00E60191">
      <w:pPr>
        <w:rPr>
          <w:b/>
        </w:rPr>
      </w:pPr>
    </w:p>
    <w:p w:rsidR="00A52C39" w:rsidRPr="001669A5" w:rsidRDefault="00A52C39" w:rsidP="008A1CBB">
      <w:pPr>
        <w:spacing w:after="133"/>
        <w:jc w:val="center"/>
      </w:pPr>
      <w:r w:rsidRPr="001669A5">
        <w:rPr>
          <w:b/>
          <w:bCs/>
        </w:rPr>
        <w:t>О проведении месячника по благоустройству и санитарной очистке территории Видлицкого сельского поселения в 202</w:t>
      </w:r>
      <w:r w:rsidR="006C5C39">
        <w:rPr>
          <w:b/>
          <w:bCs/>
        </w:rPr>
        <w:t>5</w:t>
      </w:r>
      <w:r w:rsidRPr="001669A5">
        <w:rPr>
          <w:b/>
          <w:bCs/>
        </w:rPr>
        <w:t xml:space="preserve"> году.</w:t>
      </w:r>
    </w:p>
    <w:p w:rsidR="00A52C39" w:rsidRPr="001669A5" w:rsidRDefault="00A52C39" w:rsidP="008A1CBB">
      <w:pPr>
        <w:pStyle w:val="a3"/>
        <w:ind w:firstLine="708"/>
        <w:jc w:val="both"/>
      </w:pPr>
      <w:r w:rsidRPr="001669A5">
        <w:br/>
        <w:t xml:space="preserve">В соответствии со ст. 14 Федерального закона от 06.10.2003 г. № 131-ФЗ "Об общих принципах организации местного самоуправления в Российской Федерации», руководствуясь </w:t>
      </w:r>
      <w:r>
        <w:t>У</w:t>
      </w:r>
      <w:r w:rsidRPr="001669A5">
        <w:t>ставом Видлицкого сельского поселения и в целях улучшения благоустройства и санитарного состояния территории Видлицкого сельского поселения, Администрация Видлицкого сельского поселения постановляет:</w:t>
      </w:r>
    </w:p>
    <w:p w:rsidR="00A52C39" w:rsidRPr="001669A5" w:rsidRDefault="00A52C39" w:rsidP="008A1CBB">
      <w:pPr>
        <w:spacing w:after="133"/>
        <w:jc w:val="both"/>
      </w:pPr>
    </w:p>
    <w:p w:rsidR="00A52C39" w:rsidRPr="001669A5" w:rsidRDefault="00A52C39" w:rsidP="001669A5">
      <w:pPr>
        <w:pStyle w:val="a3"/>
        <w:ind w:firstLine="708"/>
        <w:jc w:val="both"/>
      </w:pPr>
      <w:r w:rsidRPr="001669A5">
        <w:t xml:space="preserve">1. В период с </w:t>
      </w:r>
      <w:r w:rsidR="006C5C39">
        <w:t>15</w:t>
      </w:r>
      <w:r w:rsidRPr="001669A5">
        <w:t>.0</w:t>
      </w:r>
      <w:r w:rsidR="006C5C39">
        <w:t>4</w:t>
      </w:r>
      <w:r w:rsidRPr="001669A5">
        <w:t>.202</w:t>
      </w:r>
      <w:r>
        <w:t>4</w:t>
      </w:r>
      <w:r w:rsidRPr="001669A5">
        <w:t xml:space="preserve"> г. по 31.05.202</w:t>
      </w:r>
      <w:r w:rsidR="006C5C39">
        <w:t>5</w:t>
      </w:r>
      <w:r w:rsidRPr="001669A5">
        <w:t xml:space="preserve"> г. организовать проведение в населённых пунктах Видлицкого сельского поселения работы по благоустройству и санитарной очистке территорий.</w:t>
      </w:r>
    </w:p>
    <w:p w:rsidR="00A52C39" w:rsidRPr="001669A5" w:rsidRDefault="00A52C39" w:rsidP="004A36B9">
      <w:pPr>
        <w:pStyle w:val="a3"/>
        <w:ind w:firstLine="708"/>
        <w:jc w:val="both"/>
      </w:pPr>
      <w:r w:rsidRPr="001669A5">
        <w:t>2.  В период проведения месячника по благоустройству и санитарной очистке руководителям всех форм собственности находящихся на территории Видлицкого сельского поселения рекомендовать организовать соответствующие работы по наведению должного санитарного порядка на своих и закрепленных территориях.</w:t>
      </w:r>
    </w:p>
    <w:p w:rsidR="00A52C39" w:rsidRPr="001669A5" w:rsidRDefault="00A52C39" w:rsidP="004A36B9">
      <w:pPr>
        <w:pStyle w:val="a3"/>
        <w:ind w:firstLine="708"/>
        <w:jc w:val="both"/>
      </w:pPr>
      <w:r w:rsidRPr="001669A5">
        <w:t>3.  Жителям населенных пунктов в частном секторе навести должный порядок на своих приусадебных участках и прилегающих к ним территориях улиц.</w:t>
      </w:r>
    </w:p>
    <w:p w:rsidR="00A52C39" w:rsidRPr="001669A5" w:rsidRDefault="00A52C39" w:rsidP="004A36B9">
      <w:pPr>
        <w:pStyle w:val="a3"/>
        <w:ind w:firstLine="708"/>
        <w:jc w:val="both"/>
      </w:pPr>
      <w:r w:rsidRPr="001669A5">
        <w:t>4. Управляющим компаниям, осуществляющим свою деятельность на территории поселения организовать уборку дворовых территорий силами жильцов многоквартирных домов и прилегающие территории улиц</w:t>
      </w:r>
      <w:bookmarkStart w:id="0" w:name="_GoBack"/>
      <w:bookmarkEnd w:id="0"/>
      <w:r w:rsidRPr="001669A5">
        <w:t>.</w:t>
      </w:r>
    </w:p>
    <w:p w:rsidR="00A52C39" w:rsidRPr="001669A5" w:rsidRDefault="00A52C39" w:rsidP="008A1CBB">
      <w:pPr>
        <w:pStyle w:val="a3"/>
        <w:ind w:firstLine="708"/>
        <w:jc w:val="both"/>
      </w:pPr>
      <w:r w:rsidRPr="001669A5">
        <w:t xml:space="preserve">5. Руководителям учреждений, организаций, частным предпринимателям, предприятиям всех форм собственности организовать работы по санитарной очистке и благоустройству своих территорий, включая прилегающие транспортные и пешеходные зоны, тротуары, газоны, канавы, торговые точки в радиусе не менее </w:t>
      </w:r>
      <w:r w:rsidR="006C5C39">
        <w:t>10</w:t>
      </w:r>
      <w:r w:rsidRPr="001669A5">
        <w:t xml:space="preserve"> метров. </w:t>
      </w:r>
    </w:p>
    <w:p w:rsidR="00A52C39" w:rsidRPr="001669A5" w:rsidRDefault="00A52C39" w:rsidP="001669A5">
      <w:pPr>
        <w:pStyle w:val="a3"/>
        <w:ind w:firstLine="708"/>
        <w:jc w:val="both"/>
      </w:pPr>
      <w:r>
        <w:t>7</w:t>
      </w:r>
      <w:r w:rsidRPr="001669A5">
        <w:t>.    Контроль за исполнением настоящего постановления оставляю за собой.</w:t>
      </w:r>
    </w:p>
    <w:p w:rsidR="00A52C39" w:rsidRPr="001669A5" w:rsidRDefault="00A52C39" w:rsidP="001669A5">
      <w:pPr>
        <w:tabs>
          <w:tab w:val="left" w:pos="993"/>
        </w:tabs>
        <w:ind w:firstLine="709"/>
        <w:jc w:val="both"/>
      </w:pPr>
      <w:r>
        <w:t>8</w:t>
      </w:r>
      <w:r w:rsidRPr="001669A5">
        <w:t xml:space="preserve">. </w:t>
      </w:r>
      <w:r w:rsidRPr="001669A5">
        <w:rPr>
          <w:color w:val="000000"/>
        </w:rPr>
        <w:t xml:space="preserve">Постановление вступает в законную силу со дня его официального опубликования (обнародования) на официальном сайте Видлицкого сельского поселения </w:t>
      </w:r>
      <w:r w:rsidRPr="001669A5">
        <w:rPr>
          <w:i/>
          <w:iCs/>
          <w:color w:val="000000"/>
        </w:rPr>
        <w:t>http</w:t>
      </w:r>
      <w:r w:rsidRPr="001669A5">
        <w:rPr>
          <w:i/>
          <w:lang w:eastAsia="en-US"/>
        </w:rPr>
        <w:t xml:space="preserve">:// </w:t>
      </w:r>
      <w:proofErr w:type="spellStart"/>
      <w:r w:rsidRPr="001669A5">
        <w:rPr>
          <w:i/>
          <w:lang w:val="en-US" w:eastAsia="en-US"/>
        </w:rPr>
        <w:t>vidl</w:t>
      </w:r>
      <w:proofErr w:type="spellEnd"/>
      <w:r w:rsidRPr="001669A5">
        <w:rPr>
          <w:i/>
          <w:lang w:eastAsia="en-US"/>
        </w:rPr>
        <w:t>adm.ru</w:t>
      </w:r>
    </w:p>
    <w:p w:rsidR="00A52C39" w:rsidRPr="00A369C4" w:rsidRDefault="00A52C39" w:rsidP="002B32FC">
      <w:pPr>
        <w:pStyle w:val="a3"/>
        <w:ind w:firstLine="708"/>
        <w:jc w:val="both"/>
      </w:pPr>
    </w:p>
    <w:p w:rsidR="00A52C39" w:rsidRDefault="00A52C39" w:rsidP="00E60191">
      <w:pPr>
        <w:rPr>
          <w:sz w:val="22"/>
          <w:szCs w:val="22"/>
        </w:rPr>
      </w:pPr>
    </w:p>
    <w:p w:rsidR="00A52C39" w:rsidRDefault="00A52C39" w:rsidP="00E60191">
      <w:pPr>
        <w:rPr>
          <w:sz w:val="22"/>
          <w:szCs w:val="22"/>
        </w:rPr>
      </w:pPr>
    </w:p>
    <w:p w:rsidR="00A52C39" w:rsidRPr="005319F0" w:rsidRDefault="00A52C39" w:rsidP="00E60191">
      <w:pPr>
        <w:jc w:val="both"/>
      </w:pPr>
      <w:r w:rsidRPr="005319F0">
        <w:t xml:space="preserve">Глава </w:t>
      </w:r>
      <w:r>
        <w:t>а</w:t>
      </w:r>
      <w:r w:rsidRPr="005319F0">
        <w:t xml:space="preserve">дминистрации </w:t>
      </w:r>
    </w:p>
    <w:p w:rsidR="00A52C39" w:rsidRDefault="00A52C39" w:rsidP="00E60191">
      <w:pPr>
        <w:jc w:val="both"/>
        <w:rPr>
          <w:bCs/>
        </w:rPr>
      </w:pPr>
      <w:r w:rsidRPr="005319F0">
        <w:t xml:space="preserve">Видлицкого сельского поселения  </w:t>
      </w:r>
      <w:r w:rsidRPr="005319F0">
        <w:tab/>
      </w:r>
      <w:r w:rsidRPr="005319F0">
        <w:tab/>
        <w:t xml:space="preserve">                                  Т.В. </w:t>
      </w:r>
      <w:r w:rsidRPr="005319F0">
        <w:rPr>
          <w:bCs/>
        </w:rPr>
        <w:t xml:space="preserve">Степанова </w:t>
      </w:r>
    </w:p>
    <w:sectPr w:rsidR="00A52C39" w:rsidSect="00A12F5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4E3D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7C5052C"/>
    <w:multiLevelType w:val="hybridMultilevel"/>
    <w:tmpl w:val="4F92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E66F24"/>
    <w:multiLevelType w:val="hybridMultilevel"/>
    <w:tmpl w:val="A90A5D5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683"/>
    <w:rsid w:val="00026EDB"/>
    <w:rsid w:val="0008522B"/>
    <w:rsid w:val="00116F4B"/>
    <w:rsid w:val="00137189"/>
    <w:rsid w:val="0015720E"/>
    <w:rsid w:val="001669A5"/>
    <w:rsid w:val="00196332"/>
    <w:rsid w:val="00206F13"/>
    <w:rsid w:val="00230A89"/>
    <w:rsid w:val="00250DB5"/>
    <w:rsid w:val="002527A4"/>
    <w:rsid w:val="00261683"/>
    <w:rsid w:val="00277118"/>
    <w:rsid w:val="0029246A"/>
    <w:rsid w:val="002B32FC"/>
    <w:rsid w:val="003247CB"/>
    <w:rsid w:val="003B79FE"/>
    <w:rsid w:val="00427FAD"/>
    <w:rsid w:val="00446D2D"/>
    <w:rsid w:val="004A36B9"/>
    <w:rsid w:val="004D4CAF"/>
    <w:rsid w:val="004D6C8D"/>
    <w:rsid w:val="005061D7"/>
    <w:rsid w:val="00510DA5"/>
    <w:rsid w:val="005319F0"/>
    <w:rsid w:val="005521B3"/>
    <w:rsid w:val="00586E85"/>
    <w:rsid w:val="005B79E3"/>
    <w:rsid w:val="005E31E6"/>
    <w:rsid w:val="005F057E"/>
    <w:rsid w:val="006155DA"/>
    <w:rsid w:val="00622AC3"/>
    <w:rsid w:val="00640BB0"/>
    <w:rsid w:val="006770B7"/>
    <w:rsid w:val="006A0DDC"/>
    <w:rsid w:val="006A7162"/>
    <w:rsid w:val="006C0AD5"/>
    <w:rsid w:val="006C5C39"/>
    <w:rsid w:val="006D38AB"/>
    <w:rsid w:val="006D780B"/>
    <w:rsid w:val="006E55B5"/>
    <w:rsid w:val="00710C13"/>
    <w:rsid w:val="00734D03"/>
    <w:rsid w:val="00767595"/>
    <w:rsid w:val="00777B04"/>
    <w:rsid w:val="007A23DA"/>
    <w:rsid w:val="007A7858"/>
    <w:rsid w:val="008215F0"/>
    <w:rsid w:val="008A1CBB"/>
    <w:rsid w:val="008F6C3E"/>
    <w:rsid w:val="009165F7"/>
    <w:rsid w:val="009C1A76"/>
    <w:rsid w:val="009E7165"/>
    <w:rsid w:val="00A12F5A"/>
    <w:rsid w:val="00A16D7C"/>
    <w:rsid w:val="00A369C4"/>
    <w:rsid w:val="00A52768"/>
    <w:rsid w:val="00A52C39"/>
    <w:rsid w:val="00A53F01"/>
    <w:rsid w:val="00AD54E7"/>
    <w:rsid w:val="00B17458"/>
    <w:rsid w:val="00B22AC4"/>
    <w:rsid w:val="00B65553"/>
    <w:rsid w:val="00B82709"/>
    <w:rsid w:val="00BB3FD9"/>
    <w:rsid w:val="00BD48F5"/>
    <w:rsid w:val="00D1474B"/>
    <w:rsid w:val="00D33FAA"/>
    <w:rsid w:val="00D754E4"/>
    <w:rsid w:val="00DC4D68"/>
    <w:rsid w:val="00E321AA"/>
    <w:rsid w:val="00E34471"/>
    <w:rsid w:val="00E60191"/>
    <w:rsid w:val="00E92223"/>
    <w:rsid w:val="00ED3975"/>
    <w:rsid w:val="00EE719D"/>
    <w:rsid w:val="00FA495B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22858"/>
  <w15:docId w15:val="{497A85AC-ABFD-402B-9391-38E5B58E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6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0191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E6019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E60191"/>
    <w:pPr>
      <w:ind w:left="720"/>
      <w:contextualSpacing/>
    </w:pPr>
  </w:style>
  <w:style w:type="paragraph" w:styleId="a6">
    <w:name w:val="Normal (Web)"/>
    <w:basedOn w:val="a"/>
    <w:uiPriority w:val="99"/>
    <w:rsid w:val="007A785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0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1880</Characters>
  <Application>Microsoft Office Word</Application>
  <DocSecurity>0</DocSecurity>
  <Lines>15</Lines>
  <Paragraphs>4</Paragraphs>
  <ScaleCrop>false</ScaleCrop>
  <Company>Microsoft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6</cp:revision>
  <cp:lastPrinted>2023-04-27T04:35:00Z</cp:lastPrinted>
  <dcterms:created xsi:type="dcterms:W3CDTF">2023-04-26T17:41:00Z</dcterms:created>
  <dcterms:modified xsi:type="dcterms:W3CDTF">2025-04-03T05:16:00Z</dcterms:modified>
</cp:coreProperties>
</file>