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7B68" w14:textId="77777777" w:rsidR="00B04842" w:rsidRDefault="00B04842" w:rsidP="00B04842">
      <w:r>
        <w:t xml:space="preserve">Прокуратурой </w:t>
      </w:r>
      <w:proofErr w:type="spellStart"/>
      <w:r>
        <w:t>Олонецкого</w:t>
      </w:r>
      <w:proofErr w:type="spellEnd"/>
      <w:r>
        <w:t xml:space="preserve"> района утверждено обвинительное заключение по уголовному делу в отношении 54-летнего жителя г. Олонца. Он обвиняется в совершении преступления по ч. 2 ст. 228 УК РФ (хранение наркотических средств и их частей в крупном размере без целей сбыта).</w:t>
      </w:r>
    </w:p>
    <w:p w14:paraId="7ED348F4" w14:textId="77777777" w:rsidR="00B04842" w:rsidRDefault="00B04842" w:rsidP="00B04842">
      <w:r>
        <w:t>В ходе предварительного расследования установлено, что в сентябре 2024 года обвиняемый по месту своего жительства хранил наркотическое средство – марихуана (каннабис), а также части растений рода конопля в крупном размере.</w:t>
      </w:r>
    </w:p>
    <w:p w14:paraId="0AA2A25E" w14:textId="77777777" w:rsidR="00B04842" w:rsidRDefault="00B04842" w:rsidP="00B04842">
      <w:r>
        <w:t xml:space="preserve">Как выяснилось в ходе оперативно – розыскных мероприятий обвиняемый по месту своего жительства организовал выращивание растений рода конопля для получения марихуаны и последующего ее личного употребления. </w:t>
      </w:r>
    </w:p>
    <w:p w14:paraId="1C3BAF04" w14:textId="77777777" w:rsidR="00B04842" w:rsidRDefault="00B04842" w:rsidP="00B04842">
      <w:r>
        <w:t xml:space="preserve">Для выращивания растений конопли в домашних условиях он в неустановленном месте приобрел семена конопли, большие горшки с грунтом, туристическую палатку, увлажнитель воздуха, а также предметы для поддержания ежесуточного освещения, отопления и вентиляции. </w:t>
      </w:r>
    </w:p>
    <w:p w14:paraId="38B5EF24" w14:textId="77777777" w:rsidR="00B04842" w:rsidRDefault="00B04842" w:rsidP="00B04842">
      <w:r>
        <w:t xml:space="preserve">Все оборудование, наркотические средства и их части изъяты.  </w:t>
      </w:r>
    </w:p>
    <w:p w14:paraId="36A404E1" w14:textId="77777777" w:rsidR="00B04842" w:rsidRDefault="00B04842" w:rsidP="00B04842">
      <w:r>
        <w:t>За совершение данного преступления предусмотрено наказание до десяти лет со штрафом в размере до пятисот тысяч рублей и с ограничением свободы на срок до одного года.</w:t>
      </w:r>
    </w:p>
    <w:p w14:paraId="70A98777" w14:textId="4D5C0C8C" w:rsidR="00740D86" w:rsidRDefault="00B04842" w:rsidP="00B04842">
      <w:r>
        <w:t xml:space="preserve">После вручения копии обвинительного заключения обвиняемому, уголовное дело будет направлено в </w:t>
      </w:r>
      <w:proofErr w:type="spellStart"/>
      <w:r>
        <w:t>Олонецкий</w:t>
      </w:r>
      <w:proofErr w:type="spellEnd"/>
      <w:r>
        <w:t xml:space="preserve"> районный суд для рассмотрения по существу.</w:t>
      </w:r>
      <w:bookmarkStart w:id="0" w:name="_GoBack"/>
      <w:bookmarkEnd w:id="0"/>
    </w:p>
    <w:sectPr w:rsidR="007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3"/>
    <w:rsid w:val="00740D86"/>
    <w:rsid w:val="00B04842"/>
    <w:rsid w:val="00B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3BAD-EFDF-4BF6-BF4D-8584446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Марина Вячеславовна</dc:creator>
  <cp:keywords/>
  <dc:description/>
  <cp:lastModifiedBy>Поташева Марина Вячеславовна</cp:lastModifiedBy>
  <cp:revision>2</cp:revision>
  <dcterms:created xsi:type="dcterms:W3CDTF">2025-02-27T05:41:00Z</dcterms:created>
  <dcterms:modified xsi:type="dcterms:W3CDTF">2025-02-27T05:41:00Z</dcterms:modified>
</cp:coreProperties>
</file>