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3" w:rsidRDefault="00DC0D0D" w:rsidP="00836B1E">
      <w:pPr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органов местного самоуправления в Республике Карелия </w:t>
      </w:r>
    </w:p>
    <w:p w:rsidR="00D432A3" w:rsidRDefault="00DC0D0D" w:rsidP="00836B1E">
      <w:pPr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регламентации муниципальных услуг</w:t>
      </w:r>
    </w:p>
    <w:p w:rsidR="00D432A3" w:rsidRDefault="00D432A3" w:rsidP="00836B1E">
      <w:pPr>
        <w:ind w:left="284"/>
        <w:jc w:val="center"/>
        <w:rPr>
          <w:rFonts w:ascii="Times New Roman" w:hAnsi="Times New Roman"/>
          <w:b/>
        </w:rPr>
      </w:pPr>
    </w:p>
    <w:p w:rsidR="00D432A3" w:rsidRDefault="00DC0D0D" w:rsidP="00836B1E">
      <w:pPr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Олонецкий район</w:t>
      </w:r>
    </w:p>
    <w:p w:rsidR="00D432A3" w:rsidRDefault="00D432A3" w:rsidP="00836B1E">
      <w:pPr>
        <w:ind w:left="284"/>
        <w:jc w:val="center"/>
        <w:rPr>
          <w:rFonts w:ascii="Times New Roman" w:hAnsi="Times New Roman"/>
          <w:b/>
        </w:rPr>
      </w:pPr>
    </w:p>
    <w:p w:rsidR="00D432A3" w:rsidRDefault="00DC0D0D" w:rsidP="00836B1E">
      <w:pPr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Видлицкое сельское поселение</w:t>
      </w:r>
    </w:p>
    <w:p w:rsidR="00D432A3" w:rsidRDefault="00D432A3" w:rsidP="00836B1E">
      <w:pPr>
        <w:ind w:left="284"/>
        <w:jc w:val="center"/>
        <w:rPr>
          <w:rFonts w:ascii="Times New Roman" w:hAnsi="Times New Roman"/>
          <w:b/>
        </w:rPr>
      </w:pPr>
    </w:p>
    <w:p w:rsidR="00D432A3" w:rsidRPr="00A84C94" w:rsidRDefault="00DC0D0D" w:rsidP="00836B1E">
      <w:pPr>
        <w:ind w:left="284"/>
        <w:jc w:val="center"/>
        <w:rPr>
          <w:rFonts w:ascii="Times New Roman" w:hAnsi="Times New Roman"/>
        </w:rPr>
      </w:pPr>
      <w:r w:rsidRPr="00A84C94">
        <w:rPr>
          <w:rFonts w:ascii="Times New Roman" w:hAnsi="Times New Roman"/>
        </w:rPr>
        <w:t xml:space="preserve">(в соответствии с Перечнем муниципальных услуг, предоставляемых Администрацией Видлицкого сельского поселения, утвержденным распоряжением </w:t>
      </w:r>
      <w:r w:rsidR="00E71BEF" w:rsidRPr="00A84C94">
        <w:rPr>
          <w:rFonts w:ascii="Times New Roman" w:hAnsi="Times New Roman"/>
        </w:rPr>
        <w:t>Главы а</w:t>
      </w:r>
      <w:r w:rsidRPr="00A84C94">
        <w:rPr>
          <w:rFonts w:ascii="Times New Roman" w:hAnsi="Times New Roman"/>
        </w:rPr>
        <w:t>дминистрации Видлицкого сельского поселения от 1</w:t>
      </w:r>
      <w:r w:rsidR="00E71BEF" w:rsidRPr="00A84C94">
        <w:rPr>
          <w:rFonts w:ascii="Times New Roman" w:hAnsi="Times New Roman"/>
        </w:rPr>
        <w:t>1</w:t>
      </w:r>
      <w:r w:rsidRPr="00A84C94">
        <w:rPr>
          <w:rFonts w:ascii="Times New Roman" w:hAnsi="Times New Roman"/>
        </w:rPr>
        <w:t>.0</w:t>
      </w:r>
      <w:r w:rsidR="00E71BEF" w:rsidRPr="00A84C94">
        <w:rPr>
          <w:rFonts w:ascii="Times New Roman" w:hAnsi="Times New Roman"/>
        </w:rPr>
        <w:t>2</w:t>
      </w:r>
      <w:r w:rsidRPr="00A84C94">
        <w:rPr>
          <w:rFonts w:ascii="Times New Roman" w:hAnsi="Times New Roman"/>
        </w:rPr>
        <w:t>.201</w:t>
      </w:r>
      <w:r w:rsidR="00E71BEF" w:rsidRPr="00A84C94">
        <w:rPr>
          <w:rFonts w:ascii="Times New Roman" w:hAnsi="Times New Roman"/>
        </w:rPr>
        <w:t>6</w:t>
      </w:r>
      <w:r w:rsidRPr="00A84C94">
        <w:rPr>
          <w:rFonts w:ascii="Times New Roman" w:hAnsi="Times New Roman"/>
        </w:rPr>
        <w:t xml:space="preserve"> № 2-р</w:t>
      </w:r>
      <w:r w:rsidR="00A84C94">
        <w:rPr>
          <w:rFonts w:ascii="Times New Roman" w:hAnsi="Times New Roman"/>
        </w:rPr>
        <w:t xml:space="preserve"> (в редакции от 18.04.2016 № 8-р)</w:t>
      </w:r>
      <w:r w:rsidRPr="00A84C94">
        <w:rPr>
          <w:rFonts w:ascii="Times New Roman" w:hAnsi="Times New Roman"/>
        </w:rPr>
        <w:t>)</w:t>
      </w:r>
    </w:p>
    <w:p w:rsidR="00D432A3" w:rsidRDefault="00D432A3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774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513"/>
        <w:gridCol w:w="3031"/>
        <w:gridCol w:w="4253"/>
        <w:gridCol w:w="2977"/>
      </w:tblGrid>
      <w:tr w:rsidR="00D432A3" w:rsidRPr="005F60A9" w:rsidTr="00836B1E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32A3" w:rsidRPr="005F60A9" w:rsidRDefault="00DC0D0D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5F60A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F60A9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32A3" w:rsidRPr="005F60A9" w:rsidRDefault="00DC0D0D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Наименование муниципальных услуг в соответствии с утвержденным Перечнем муниципальных услуг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32A3" w:rsidRPr="005F60A9" w:rsidRDefault="00DC0D0D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32A3" w:rsidRPr="005F60A9" w:rsidRDefault="00DC0D0D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Постоянный адрес размещения административного регламента в информационно-телекоммуникационной сети Интернет</w:t>
            </w:r>
          </w:p>
        </w:tc>
      </w:tr>
      <w:tr w:rsidR="00D432A3" w:rsidRPr="005F60A9" w:rsidTr="00836B1E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2A3" w:rsidRPr="005F60A9" w:rsidRDefault="00DC0D0D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2A3" w:rsidRPr="005F60A9" w:rsidRDefault="00DC0D0D">
            <w:pPr>
              <w:spacing w:beforeAutospacing="1" w:afterAutospacing="1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2A3" w:rsidRPr="005F60A9" w:rsidRDefault="00AE5C9A">
            <w:pPr>
              <w:tabs>
                <w:tab w:val="left" w:pos="5190"/>
              </w:tabs>
              <w:ind w:left="72"/>
              <w:jc w:val="center"/>
              <w:rPr>
                <w:rFonts w:ascii="Times New Roman" w:hAnsi="Times New Roman"/>
              </w:rPr>
            </w:pPr>
            <w:r w:rsidRPr="00A96D20">
              <w:rPr>
                <w:rFonts w:ascii="Times New Roman" w:hAnsi="Times New Roman"/>
                <w:sz w:val="20"/>
                <w:szCs w:val="20"/>
              </w:rPr>
              <w:t>Постановление администрации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идлицкого сельского </w:t>
            </w:r>
            <w:r w:rsidRPr="00772B34">
              <w:rPr>
                <w:rFonts w:ascii="Times New Roman" w:hAnsi="Times New Roman"/>
                <w:sz w:val="20"/>
                <w:szCs w:val="20"/>
              </w:rPr>
              <w:t>поселения №36 от 04.07.2016г « Об утверждении</w:t>
            </w:r>
            <w:r w:rsidRPr="00AD256C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 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предусматривающим переход прав владения и (или) пользования»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2A3" w:rsidRPr="005F60A9" w:rsidRDefault="00BA2F06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="005F60A9" w:rsidRPr="005F60A9">
                <w:rPr>
                  <w:rStyle w:val="af8"/>
                  <w:rFonts w:ascii="Times New Roman" w:hAnsi="Times New Roman"/>
                  <w:sz w:val="22"/>
                  <w:szCs w:val="22"/>
                </w:rPr>
                <w:t>http://vidladm.ru/8754513022/1555526438/5918202820/</w:t>
              </w:r>
            </w:hyperlink>
          </w:p>
        </w:tc>
      </w:tr>
      <w:tr w:rsidR="00D432A3" w:rsidRPr="005F60A9" w:rsidTr="00836B1E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2A3" w:rsidRPr="005F60A9" w:rsidRDefault="009F2CB1" w:rsidP="009F2CB1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2A3" w:rsidRPr="005F60A9" w:rsidRDefault="00DC0D0D">
            <w:pPr>
              <w:spacing w:beforeAutospacing="1" w:afterAutospacing="1"/>
              <w:jc w:val="both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Выдача ордеров на проведение земляных работ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2A3" w:rsidRPr="005F60A9" w:rsidRDefault="00DC0D0D">
            <w:pPr>
              <w:tabs>
                <w:tab w:val="left" w:pos="5190"/>
              </w:tabs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Постановление администрации Видлицкого сельского поселения от 03.12.2012 № 34 «Об утверждении административного регламента предоставления муниципальной услуги «Выдача разрешения на проведение земляных работ»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BA2F06">
            <w:pPr>
              <w:jc w:val="center"/>
              <w:rPr>
                <w:rStyle w:val="InternetLink"/>
                <w:rFonts w:ascii="Times New Roman" w:hAnsi="Times New Roman"/>
              </w:rPr>
            </w:pPr>
            <w:hyperlink r:id="rId8" w:history="1">
              <w:r w:rsidR="005F60A9" w:rsidRPr="005F60A9">
                <w:rPr>
                  <w:rStyle w:val="af8"/>
                  <w:rFonts w:ascii="Times New Roman" w:hAnsi="Times New Roman"/>
                  <w:sz w:val="22"/>
                  <w:szCs w:val="22"/>
                </w:rPr>
                <w:t>http://vidladm.ru/8754513022/1555526438/5918202820/</w:t>
              </w:r>
            </w:hyperlink>
          </w:p>
        </w:tc>
      </w:tr>
      <w:tr w:rsidR="005F60A9" w:rsidRPr="005F60A9" w:rsidTr="00836B1E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spacing w:beforeAutospacing="1" w:afterAutospacing="1"/>
              <w:jc w:val="both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 xml:space="preserve">Присвоение объектам адресации адресов, аннулирование </w:t>
            </w:r>
            <w:bookmarkStart w:id="0" w:name="_GoBack"/>
            <w:bookmarkEnd w:id="0"/>
            <w:r w:rsidRPr="005F60A9">
              <w:rPr>
                <w:rFonts w:ascii="Times New Roman" w:hAnsi="Times New Roman"/>
                <w:sz w:val="22"/>
                <w:szCs w:val="22"/>
              </w:rPr>
              <w:t>адресов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Постановление администрации Видлицкого сельского поселения от 03.12.2012 № 30 «Об утверждении административного регламента предоставления муниципальной услуги «Присвоение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Default="00BA2F06" w:rsidP="005F60A9">
            <w:pPr>
              <w:jc w:val="center"/>
            </w:pPr>
            <w:hyperlink r:id="rId9" w:history="1">
              <w:r w:rsidR="005F60A9" w:rsidRPr="00346B31">
                <w:rPr>
                  <w:rStyle w:val="af8"/>
                  <w:rFonts w:ascii="Times New Roman" w:hAnsi="Times New Roman"/>
                  <w:sz w:val="22"/>
                  <w:szCs w:val="22"/>
                </w:rPr>
                <w:t>http://vidladm.ru/8754513022/1555526438/5918202820/</w:t>
              </w:r>
            </w:hyperlink>
          </w:p>
        </w:tc>
      </w:tr>
      <w:tr w:rsidR="005F60A9" w:rsidRPr="005F60A9" w:rsidTr="00836B1E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 w:rsidP="004E17E7">
            <w:pPr>
              <w:spacing w:beforeAutospacing="1" w:afterAutospacing="1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 w:rsidP="009F2CB1">
            <w:pPr>
              <w:tabs>
                <w:tab w:val="left" w:pos="5190"/>
              </w:tabs>
              <w:ind w:left="72"/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Постановление администрации Видлицкого сельского поселения от 11.01.2016 № 4 «Об утверждении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транспортных средств, осуществляющих перевозки опасных, тяжеловесных и (или) крупногабаритных грузов»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Default="00BA2F06" w:rsidP="005F60A9">
            <w:pPr>
              <w:jc w:val="center"/>
            </w:pPr>
            <w:hyperlink r:id="rId10" w:history="1">
              <w:r w:rsidR="005F60A9" w:rsidRPr="00346B31">
                <w:rPr>
                  <w:rStyle w:val="af8"/>
                  <w:rFonts w:ascii="Times New Roman" w:hAnsi="Times New Roman"/>
                  <w:sz w:val="22"/>
                  <w:szCs w:val="22"/>
                </w:rPr>
                <w:t>http://vidladm.ru/8754513022/1555526438/5918202820/</w:t>
              </w:r>
            </w:hyperlink>
          </w:p>
        </w:tc>
      </w:tr>
      <w:tr w:rsidR="005F60A9" w:rsidRPr="005F60A9" w:rsidTr="00836B1E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spacing w:beforeAutospacing="1" w:afterAutospacing="1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Выдача муниципальным архивом архивных документов (архивных справок, выписок и копий)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tabs>
                <w:tab w:val="left" w:pos="5190"/>
              </w:tabs>
              <w:ind w:left="72"/>
              <w:jc w:val="center"/>
              <w:rPr>
                <w:rFonts w:ascii="Times New Roman" w:hAnsi="Times New Roman"/>
                <w:bCs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Видлицкого сельского поселения от 19.09.2012 № 21 « Об утверждении административного регламента предоставления муниципальной услуги </w:t>
            </w:r>
            <w:r w:rsidRPr="005F60A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«Выдача архивных документов (архивных справок, архивных выписок, копий документов)»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Default="00BA2F06" w:rsidP="005F60A9">
            <w:pPr>
              <w:jc w:val="center"/>
            </w:pPr>
            <w:hyperlink r:id="rId11" w:history="1">
              <w:r w:rsidR="005F60A9" w:rsidRPr="00346B31">
                <w:rPr>
                  <w:rStyle w:val="af8"/>
                  <w:rFonts w:ascii="Times New Roman" w:hAnsi="Times New Roman"/>
                  <w:sz w:val="22"/>
                  <w:szCs w:val="22"/>
                </w:rPr>
                <w:t>http://vidladm.ru/8754513022/1555526438/5918202820/</w:t>
              </w:r>
            </w:hyperlink>
          </w:p>
        </w:tc>
      </w:tr>
      <w:tr w:rsidR="005F60A9" w:rsidRPr="005F60A9" w:rsidTr="00836B1E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spacing w:beforeAutospacing="1" w:afterAutospacing="1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Выдача разрешений на снос зеленых насаждений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Постановление администрации Видлицкого сельского поселения от 03.12.2012 № 29 «Об утверждении административного регламента предоставления муниципальной услуги «Выдача разрешений на снос зелёных насаждений расположенных на территории Видлицкого сельского поселения»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Default="00BA2F06" w:rsidP="005F60A9">
            <w:pPr>
              <w:jc w:val="center"/>
            </w:pPr>
            <w:hyperlink r:id="rId12" w:history="1">
              <w:r w:rsidR="005F60A9" w:rsidRPr="00C976ED">
                <w:rPr>
                  <w:rStyle w:val="af8"/>
                  <w:rFonts w:ascii="Times New Roman" w:hAnsi="Times New Roman"/>
                  <w:sz w:val="22"/>
                  <w:szCs w:val="22"/>
                </w:rPr>
                <w:t>http://vidladm.ru/8754513022/1555526438/5918202820/</w:t>
              </w:r>
            </w:hyperlink>
          </w:p>
        </w:tc>
      </w:tr>
      <w:tr w:rsidR="005F60A9" w:rsidRPr="005F60A9" w:rsidTr="00836B1E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>
            <w:pPr>
              <w:spacing w:beforeAutospacing="1" w:afterAutospacing="1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Pr="005F60A9" w:rsidRDefault="005F60A9" w:rsidP="009F2CB1">
            <w:pPr>
              <w:tabs>
                <w:tab w:val="left" w:pos="5190"/>
              </w:tabs>
              <w:ind w:left="72"/>
              <w:jc w:val="center"/>
              <w:rPr>
                <w:rFonts w:ascii="Times New Roman" w:hAnsi="Times New Roman"/>
              </w:rPr>
            </w:pPr>
            <w:r w:rsidRPr="005F60A9">
              <w:rPr>
                <w:rFonts w:ascii="Times New Roman" w:hAnsi="Times New Roman"/>
                <w:sz w:val="22"/>
                <w:szCs w:val="22"/>
              </w:rPr>
              <w:t>Постановление администрации Видлицкого сельского поселения от 11.01.2016 № 5 «Об утверждении административного регламента по предоставлению муниципальной услуги «Предоставление информации о деятельности органов местного самоуправления муниципального образования»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0A9" w:rsidRDefault="00BA2F06" w:rsidP="005F60A9">
            <w:pPr>
              <w:jc w:val="center"/>
            </w:pPr>
            <w:hyperlink r:id="rId13" w:history="1">
              <w:r w:rsidR="005F60A9" w:rsidRPr="00C976ED">
                <w:rPr>
                  <w:rStyle w:val="af8"/>
                  <w:rFonts w:ascii="Times New Roman" w:hAnsi="Times New Roman"/>
                  <w:sz w:val="22"/>
                  <w:szCs w:val="22"/>
                </w:rPr>
                <w:t>http://vidladm.ru/8754513022/1555526438/5918202820/</w:t>
              </w:r>
            </w:hyperlink>
          </w:p>
        </w:tc>
      </w:tr>
    </w:tbl>
    <w:p w:rsidR="00D432A3" w:rsidRDefault="00D432A3">
      <w:pPr>
        <w:jc w:val="center"/>
      </w:pPr>
    </w:p>
    <w:sectPr w:rsidR="00D432A3" w:rsidSect="00BA2F06">
      <w:headerReference w:type="default" r:id="rId14"/>
      <w:pgSz w:w="11906" w:h="16838"/>
      <w:pgMar w:top="766" w:right="426" w:bottom="567" w:left="567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624" w:rsidRDefault="00DC0D0D">
      <w:r>
        <w:separator/>
      </w:r>
    </w:p>
  </w:endnote>
  <w:endnote w:type="continuationSeparator" w:id="1">
    <w:p w:rsidR="00F44624" w:rsidRDefault="00DC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624" w:rsidRDefault="00DC0D0D">
      <w:r>
        <w:separator/>
      </w:r>
    </w:p>
  </w:footnote>
  <w:footnote w:type="continuationSeparator" w:id="1">
    <w:p w:rsidR="00F44624" w:rsidRDefault="00DC0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A3" w:rsidRDefault="00D432A3">
    <w:pPr>
      <w:pStyle w:val="af0"/>
      <w:jc w:val="center"/>
    </w:pPr>
  </w:p>
  <w:p w:rsidR="00D432A3" w:rsidRDefault="00D432A3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2A3"/>
    <w:rsid w:val="000B58BB"/>
    <w:rsid w:val="001A7000"/>
    <w:rsid w:val="004E17E7"/>
    <w:rsid w:val="005F60A9"/>
    <w:rsid w:val="00836B1E"/>
    <w:rsid w:val="009F2CB1"/>
    <w:rsid w:val="00A84C94"/>
    <w:rsid w:val="00AD7D96"/>
    <w:rsid w:val="00AE5C9A"/>
    <w:rsid w:val="00BA2F06"/>
    <w:rsid w:val="00D432A3"/>
    <w:rsid w:val="00DC0D0D"/>
    <w:rsid w:val="00DF74AD"/>
    <w:rsid w:val="00E533CC"/>
    <w:rsid w:val="00E70113"/>
    <w:rsid w:val="00E71BEF"/>
    <w:rsid w:val="00EC78D5"/>
    <w:rsid w:val="00F4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2F"/>
    <w:pPr>
      <w:suppressAutoHyphens/>
      <w:spacing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rsid w:val="0035442F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locked/>
    <w:rsid w:val="0035442F"/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сноски Знак"/>
    <w:basedOn w:val="a0"/>
    <w:uiPriority w:val="99"/>
    <w:semiHidden/>
    <w:locked/>
    <w:rsid w:val="0007367C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07367C"/>
    <w:rPr>
      <w:rFonts w:cs="Times New Roman"/>
      <w:vertAlign w:val="superscript"/>
    </w:rPr>
  </w:style>
  <w:style w:type="character" w:customStyle="1" w:styleId="menu2b">
    <w:name w:val="menu2b"/>
    <w:basedOn w:val="a0"/>
    <w:uiPriority w:val="99"/>
    <w:rsid w:val="00F00FC0"/>
    <w:rPr>
      <w:rFonts w:cs="Times New Roman"/>
    </w:rPr>
  </w:style>
  <w:style w:type="character" w:customStyle="1" w:styleId="a6">
    <w:name w:val="Верхний колонтитул Знак"/>
    <w:basedOn w:val="a0"/>
    <w:uiPriority w:val="99"/>
    <w:locked/>
    <w:rsid w:val="00C369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locked/>
    <w:rsid w:val="00C3691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rsid w:val="00996194"/>
    <w:rPr>
      <w:rFonts w:cs="Times New Roman"/>
      <w:color w:val="800080"/>
      <w:u w:val="single"/>
    </w:rPr>
  </w:style>
  <w:style w:type="character" w:customStyle="1" w:styleId="FontStyle38">
    <w:name w:val="Font Style38"/>
    <w:uiPriority w:val="99"/>
    <w:rsid w:val="00A42121"/>
    <w:rPr>
      <w:rFonts w:ascii="Arial" w:hAnsi="Arial"/>
      <w:sz w:val="24"/>
    </w:rPr>
  </w:style>
  <w:style w:type="character" w:customStyle="1" w:styleId="a9">
    <w:name w:val="Основной текст Знак"/>
    <w:basedOn w:val="a0"/>
    <w:uiPriority w:val="99"/>
    <w:semiHidden/>
    <w:locked/>
    <w:rsid w:val="00E65A2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7159E0"/>
    <w:rPr>
      <w:rFonts w:cs="Times New Roman"/>
      <w:b/>
    </w:rPr>
  </w:style>
  <w:style w:type="character" w:customStyle="1" w:styleId="ListLabel1">
    <w:name w:val="ListLabel 1"/>
    <w:rsid w:val="00BA2F06"/>
    <w:rPr>
      <w:rFonts w:cs="Times New Roman"/>
    </w:rPr>
  </w:style>
  <w:style w:type="character" w:customStyle="1" w:styleId="ListLabel2">
    <w:name w:val="ListLabel 2"/>
    <w:rsid w:val="00BA2F0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</w:rPr>
  </w:style>
  <w:style w:type="paragraph" w:customStyle="1" w:styleId="Heading">
    <w:name w:val="Heading"/>
    <w:basedOn w:val="a"/>
    <w:next w:val="TextBody"/>
    <w:rsid w:val="00BA2F0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uiPriority w:val="99"/>
    <w:rsid w:val="00E65A27"/>
    <w:pPr>
      <w:widowControl w:val="0"/>
      <w:shd w:val="clear" w:color="auto" w:fill="FFFFFF"/>
      <w:spacing w:after="240" w:line="278" w:lineRule="exact"/>
      <w:jc w:val="center"/>
    </w:pPr>
    <w:rPr>
      <w:sz w:val="23"/>
      <w:szCs w:val="23"/>
      <w:lang w:eastAsia="en-US"/>
    </w:rPr>
  </w:style>
  <w:style w:type="paragraph" w:styleId="ab">
    <w:name w:val="List"/>
    <w:basedOn w:val="TextBody"/>
    <w:rsid w:val="00BA2F06"/>
    <w:rPr>
      <w:rFonts w:cs="FreeSans"/>
    </w:rPr>
  </w:style>
  <w:style w:type="paragraph" w:styleId="ac">
    <w:name w:val="caption"/>
    <w:basedOn w:val="a"/>
    <w:rsid w:val="00BA2F0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BA2F06"/>
    <w:pPr>
      <w:suppressLineNumbers/>
    </w:pPr>
    <w:rPr>
      <w:rFonts w:cs="FreeSans"/>
    </w:rPr>
  </w:style>
  <w:style w:type="paragraph" w:styleId="ad">
    <w:name w:val="Balloon Text"/>
    <w:basedOn w:val="a"/>
    <w:uiPriority w:val="99"/>
    <w:semiHidden/>
    <w:rsid w:val="0035442F"/>
    <w:rPr>
      <w:rFonts w:ascii="Tahoma" w:hAnsi="Tahoma" w:cs="Tahoma"/>
      <w:sz w:val="16"/>
      <w:szCs w:val="16"/>
    </w:rPr>
  </w:style>
  <w:style w:type="paragraph" w:styleId="ae">
    <w:name w:val="footnote text"/>
    <w:basedOn w:val="a"/>
    <w:uiPriority w:val="99"/>
    <w:semiHidden/>
    <w:rsid w:val="0007367C"/>
    <w:rPr>
      <w:sz w:val="20"/>
      <w:szCs w:val="20"/>
      <w:lang w:eastAsia="en-US"/>
    </w:rPr>
  </w:style>
  <w:style w:type="paragraph" w:styleId="af">
    <w:name w:val="No Spacing"/>
    <w:uiPriority w:val="99"/>
    <w:qFormat/>
    <w:rsid w:val="0007367C"/>
    <w:pPr>
      <w:suppressAutoHyphens/>
      <w:spacing w:line="240" w:lineRule="auto"/>
    </w:pPr>
    <w:rPr>
      <w:rFonts w:cs="Times New Roman"/>
      <w:lang w:eastAsia="en-US"/>
    </w:rPr>
  </w:style>
  <w:style w:type="paragraph" w:styleId="af0">
    <w:name w:val="header"/>
    <w:basedOn w:val="a"/>
    <w:uiPriority w:val="99"/>
    <w:rsid w:val="00C3691A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C3691A"/>
    <w:pPr>
      <w:tabs>
        <w:tab w:val="center" w:pos="4677"/>
        <w:tab w:val="right" w:pos="9355"/>
      </w:tabs>
    </w:pPr>
  </w:style>
  <w:style w:type="paragraph" w:customStyle="1" w:styleId="1">
    <w:name w:val="1 Знак"/>
    <w:basedOn w:val="a"/>
    <w:uiPriority w:val="99"/>
    <w:rsid w:val="009453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42121"/>
    <w:pPr>
      <w:suppressAutoHyphens/>
      <w:spacing w:line="240" w:lineRule="auto"/>
    </w:pPr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42121"/>
    <w:pPr>
      <w:widowControl w:val="0"/>
      <w:suppressAutoHyphens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A42121"/>
    <w:pPr>
      <w:spacing w:after="240"/>
    </w:pPr>
  </w:style>
  <w:style w:type="paragraph" w:styleId="af2">
    <w:name w:val="List Paragraph"/>
    <w:basedOn w:val="a"/>
    <w:uiPriority w:val="99"/>
    <w:qFormat/>
    <w:rsid w:val="00F244E0"/>
    <w:pPr>
      <w:ind w:left="720"/>
      <w:contextualSpacing/>
    </w:pPr>
  </w:style>
  <w:style w:type="paragraph" w:customStyle="1" w:styleId="af3">
    <w:name w:val="Знак"/>
    <w:basedOn w:val="a"/>
    <w:uiPriority w:val="99"/>
    <w:rsid w:val="003C0F34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94210D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5">
    <w:name w:val="Содержимое таблицы"/>
    <w:basedOn w:val="a"/>
    <w:uiPriority w:val="99"/>
    <w:rsid w:val="007A57F9"/>
    <w:pPr>
      <w:suppressLineNumbers/>
    </w:pPr>
    <w:rPr>
      <w:lang w:eastAsia="ar-SA"/>
    </w:rPr>
  </w:style>
  <w:style w:type="paragraph" w:customStyle="1" w:styleId="af6">
    <w:name w:val="Знак Знак Знак Знак Знак Знак Знак"/>
    <w:basedOn w:val="a"/>
    <w:uiPriority w:val="99"/>
    <w:rsid w:val="007A57F9"/>
    <w:pPr>
      <w:spacing w:after="280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07367C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locked/>
    <w:rsid w:val="009F2CB1"/>
    <w:rPr>
      <w:rFonts w:cs="Times New Roman"/>
      <w:color w:val="0000FF"/>
      <w:u w:val="single"/>
    </w:rPr>
  </w:style>
  <w:style w:type="character" w:customStyle="1" w:styleId="highlighthighlightactive">
    <w:name w:val="highlight highlight_active"/>
    <w:basedOn w:val="a0"/>
    <w:rsid w:val="009F2C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2F"/>
    <w:pPr>
      <w:suppressAutoHyphens/>
      <w:spacing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rsid w:val="0035442F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locked/>
    <w:rsid w:val="0035442F"/>
    <w:rPr>
      <w:rFonts w:ascii="Tahoma" w:hAnsi="Tahoma" w:cs="Tahoma"/>
      <w:sz w:val="16"/>
      <w:szCs w:val="16"/>
      <w:lang w:val="x-none" w:eastAsia="ru-RU"/>
    </w:rPr>
  </w:style>
  <w:style w:type="character" w:customStyle="1" w:styleId="a4">
    <w:name w:val="Текст сноски Знак"/>
    <w:basedOn w:val="a0"/>
    <w:uiPriority w:val="99"/>
    <w:semiHidden/>
    <w:locked/>
    <w:rsid w:val="0007367C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07367C"/>
    <w:rPr>
      <w:rFonts w:cs="Times New Roman"/>
      <w:vertAlign w:val="superscript"/>
    </w:rPr>
  </w:style>
  <w:style w:type="character" w:customStyle="1" w:styleId="menu2b">
    <w:name w:val="menu2b"/>
    <w:basedOn w:val="a0"/>
    <w:uiPriority w:val="99"/>
    <w:rsid w:val="00F00FC0"/>
    <w:rPr>
      <w:rFonts w:cs="Times New Roman"/>
    </w:rPr>
  </w:style>
  <w:style w:type="character" w:customStyle="1" w:styleId="a6">
    <w:name w:val="Верхний колонтитул Знак"/>
    <w:basedOn w:val="a0"/>
    <w:uiPriority w:val="99"/>
    <w:locked/>
    <w:rsid w:val="00C3691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0"/>
    <w:uiPriority w:val="99"/>
    <w:locked/>
    <w:rsid w:val="00C3691A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basedOn w:val="a0"/>
    <w:uiPriority w:val="99"/>
    <w:semiHidden/>
    <w:rsid w:val="00996194"/>
    <w:rPr>
      <w:rFonts w:cs="Times New Roman"/>
      <w:color w:val="800080"/>
      <w:u w:val="single"/>
    </w:rPr>
  </w:style>
  <w:style w:type="character" w:customStyle="1" w:styleId="FontStyle38">
    <w:name w:val="Font Style38"/>
    <w:uiPriority w:val="99"/>
    <w:rsid w:val="00A42121"/>
    <w:rPr>
      <w:rFonts w:ascii="Arial" w:hAnsi="Arial"/>
      <w:sz w:val="24"/>
    </w:rPr>
  </w:style>
  <w:style w:type="character" w:customStyle="1" w:styleId="a9">
    <w:name w:val="Основной текст Знак"/>
    <w:basedOn w:val="a0"/>
    <w:uiPriority w:val="99"/>
    <w:semiHidden/>
    <w:locked/>
    <w:rsid w:val="00E65A2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Strong"/>
    <w:basedOn w:val="a0"/>
    <w:uiPriority w:val="99"/>
    <w:qFormat/>
    <w:rsid w:val="007159E0"/>
    <w:rPr>
      <w:rFonts w:cs="Times New Roman"/>
      <w:b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uiPriority w:val="99"/>
    <w:rsid w:val="00E65A27"/>
    <w:pPr>
      <w:widowControl w:val="0"/>
      <w:shd w:val="clear" w:color="auto" w:fill="FFFFFF"/>
      <w:spacing w:after="240" w:line="278" w:lineRule="exact"/>
      <w:jc w:val="center"/>
    </w:pPr>
    <w:rPr>
      <w:sz w:val="23"/>
      <w:szCs w:val="23"/>
      <w:lang w:eastAsia="en-US"/>
    </w:rPr>
  </w:style>
  <w:style w:type="paragraph" w:styleId="ab">
    <w:name w:val="List"/>
    <w:basedOn w:val="TextBody"/>
    <w:rPr>
      <w:rFonts w:cs="FreeSans"/>
    </w:rPr>
  </w:style>
  <w:style w:type="paragraph" w:styleId="ac">
    <w:name w:val="caption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d">
    <w:name w:val="Balloon Text"/>
    <w:basedOn w:val="a"/>
    <w:uiPriority w:val="99"/>
    <w:semiHidden/>
    <w:rsid w:val="0035442F"/>
    <w:rPr>
      <w:rFonts w:ascii="Tahoma" w:hAnsi="Tahoma" w:cs="Tahoma"/>
      <w:sz w:val="16"/>
      <w:szCs w:val="16"/>
    </w:rPr>
  </w:style>
  <w:style w:type="paragraph" w:styleId="ae">
    <w:name w:val="footnote text"/>
    <w:basedOn w:val="a"/>
    <w:uiPriority w:val="99"/>
    <w:semiHidden/>
    <w:rsid w:val="0007367C"/>
    <w:rPr>
      <w:sz w:val="20"/>
      <w:szCs w:val="20"/>
      <w:lang w:eastAsia="en-US"/>
    </w:rPr>
  </w:style>
  <w:style w:type="paragraph" w:styleId="af">
    <w:name w:val="No Spacing"/>
    <w:uiPriority w:val="99"/>
    <w:qFormat/>
    <w:rsid w:val="0007367C"/>
    <w:pPr>
      <w:suppressAutoHyphens/>
      <w:spacing w:line="240" w:lineRule="auto"/>
    </w:pPr>
    <w:rPr>
      <w:rFonts w:cs="Times New Roman"/>
      <w:lang w:eastAsia="en-US"/>
    </w:rPr>
  </w:style>
  <w:style w:type="paragraph" w:styleId="af0">
    <w:name w:val="header"/>
    <w:basedOn w:val="a"/>
    <w:uiPriority w:val="99"/>
    <w:rsid w:val="00C3691A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C3691A"/>
    <w:pPr>
      <w:tabs>
        <w:tab w:val="center" w:pos="4677"/>
        <w:tab w:val="right" w:pos="9355"/>
      </w:tabs>
    </w:pPr>
  </w:style>
  <w:style w:type="paragraph" w:customStyle="1" w:styleId="1">
    <w:name w:val="1 Знак"/>
    <w:basedOn w:val="a"/>
    <w:uiPriority w:val="99"/>
    <w:rsid w:val="009453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42121"/>
    <w:pPr>
      <w:suppressAutoHyphens/>
      <w:spacing w:line="240" w:lineRule="auto"/>
    </w:pPr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42121"/>
    <w:pPr>
      <w:widowControl w:val="0"/>
      <w:suppressAutoHyphens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A42121"/>
    <w:pPr>
      <w:spacing w:after="240"/>
    </w:pPr>
  </w:style>
  <w:style w:type="paragraph" w:styleId="af2">
    <w:name w:val="List Paragraph"/>
    <w:basedOn w:val="a"/>
    <w:uiPriority w:val="99"/>
    <w:qFormat/>
    <w:rsid w:val="00F244E0"/>
    <w:pPr>
      <w:ind w:left="720"/>
      <w:contextualSpacing/>
    </w:pPr>
  </w:style>
  <w:style w:type="paragraph" w:customStyle="1" w:styleId="af3">
    <w:name w:val="Знак"/>
    <w:basedOn w:val="a"/>
    <w:uiPriority w:val="99"/>
    <w:rsid w:val="003C0F34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94210D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5">
    <w:name w:val="Содержимое таблицы"/>
    <w:basedOn w:val="a"/>
    <w:uiPriority w:val="99"/>
    <w:rsid w:val="007A57F9"/>
    <w:pPr>
      <w:suppressLineNumbers/>
    </w:pPr>
    <w:rPr>
      <w:lang w:eastAsia="ar-SA"/>
    </w:rPr>
  </w:style>
  <w:style w:type="paragraph" w:customStyle="1" w:styleId="af6">
    <w:name w:val="Знак Знак Знак Знак Знак Знак Знак"/>
    <w:basedOn w:val="a"/>
    <w:uiPriority w:val="99"/>
    <w:rsid w:val="007A57F9"/>
    <w:pPr>
      <w:spacing w:after="280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07367C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locked/>
    <w:rsid w:val="009F2CB1"/>
    <w:rPr>
      <w:rFonts w:cs="Times New Roman"/>
      <w:color w:val="0000FF"/>
      <w:u w:val="single"/>
    </w:rPr>
  </w:style>
  <w:style w:type="character" w:customStyle="1" w:styleId="highlighthighlightactive">
    <w:name w:val="highlight highlight_active"/>
    <w:basedOn w:val="a0"/>
    <w:rsid w:val="009F2C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ladm.ru/8754513022/1555526438/5918202820/" TargetMode="External"/><Relationship Id="rId13" Type="http://schemas.openxmlformats.org/officeDocument/2006/relationships/hyperlink" Target="http://vidladm.ru/8754513022/1555526438/59182028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dladm.ru/8754513022/1555526438/5918202820/" TargetMode="External"/><Relationship Id="rId12" Type="http://schemas.openxmlformats.org/officeDocument/2006/relationships/hyperlink" Target="http://vidladm.ru/8754513022/1555526438/5918202820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idladm.ru/8754513022/1555526438/591820282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vidladm.ru/8754513022/1555526438/59182028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ladm.ru/8754513022/1555526438/591820282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A410-5B2D-4B5F-ADBC-3000AF9E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Минэкономразвития РК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Косокина</dc:creator>
  <cp:lastModifiedBy>User</cp:lastModifiedBy>
  <cp:revision>3</cp:revision>
  <cp:lastPrinted>2013-05-21T05:40:00Z</cp:lastPrinted>
  <dcterms:created xsi:type="dcterms:W3CDTF">2018-03-15T08:25:00Z</dcterms:created>
  <dcterms:modified xsi:type="dcterms:W3CDTF">2018-03-15T08:26:00Z</dcterms:modified>
  <dc:language>en-US</dc:language>
</cp:coreProperties>
</file>